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7A6AB" w14:textId="47A0C5D4" w:rsidR="00EC04B7" w:rsidRDefault="00F12AA6">
      <w:r>
        <w:t>To:  Grand Canyon Synod</w:t>
      </w:r>
      <w:r w:rsidR="00603BF3">
        <w:t xml:space="preserve"> Assembly</w:t>
      </w:r>
    </w:p>
    <w:p w14:paraId="4B52AFBD" w14:textId="2986F5BF" w:rsidR="00F12AA6" w:rsidRDefault="00F12AA6">
      <w:r>
        <w:t>From:  Norine Floyd</w:t>
      </w:r>
    </w:p>
    <w:p w14:paraId="398E79A1" w14:textId="71CE147D" w:rsidR="00F12AA6" w:rsidRDefault="00F12AA6">
      <w:r>
        <w:t xml:space="preserve">Date:  </w:t>
      </w:r>
      <w:r w:rsidR="00603BF3">
        <w:t>May 2019</w:t>
      </w:r>
    </w:p>
    <w:p w14:paraId="6314F8FD" w14:textId="0FFD4B7D" w:rsidR="00F12AA6" w:rsidRDefault="00F12AA6">
      <w:pPr>
        <w:pBdr>
          <w:bottom w:val="single" w:sz="12" w:space="1" w:color="auto"/>
        </w:pBdr>
      </w:pPr>
      <w:r>
        <w:t>Re:  Director of Administration and Events Report</w:t>
      </w:r>
    </w:p>
    <w:p w14:paraId="5C4EEA66" w14:textId="232CC7D0" w:rsidR="00F12AA6" w:rsidRDefault="00F12AA6">
      <w:r>
        <w:t>I would like to thank the Synod Council for allowing me to serve, first on an interim basis and now as the official Director of Administration and Events.  It is truly a pleasure working with Bishop Hutterer, the Synod Staff and the Synod Council.</w:t>
      </w:r>
    </w:p>
    <w:p w14:paraId="07FA3728" w14:textId="5F6840E7" w:rsidR="00F12AA6" w:rsidRDefault="00F12AA6">
      <w:r>
        <w:t xml:space="preserve">These past </w:t>
      </w:r>
      <w:r w:rsidR="00603BF3">
        <w:t>several</w:t>
      </w:r>
      <w:r>
        <w:t xml:space="preserve"> months have been a time of transition.  With a complete turnover in the Synod staff, </w:t>
      </w:r>
      <w:r w:rsidR="00603BF3">
        <w:t xml:space="preserve">it </w:t>
      </w:r>
      <w:r>
        <w:t>has been a procedural challenge, but also an opportunity for us to seek new ways of doing things in the synod office.</w:t>
      </w:r>
      <w:r w:rsidR="00603BF3">
        <w:t xml:space="preserve">  I have been developing a GCS Operations Manual to help with future transitions or any extended absences of staff members.</w:t>
      </w:r>
    </w:p>
    <w:p w14:paraId="0926FD47" w14:textId="0155133B" w:rsidR="00F12AA6" w:rsidRDefault="00F12AA6">
      <w:r>
        <w:t xml:space="preserve">I view this position as a facilitator for the Bishop so that she may accomplish her work for the church and as a source of information for congregations, council members and ministry partners.  To this end I try to </w:t>
      </w:r>
      <w:r w:rsidR="00CC5586">
        <w:t>be respond in a timely manner to everyone’s inquiries and needs.</w:t>
      </w:r>
    </w:p>
    <w:p w14:paraId="53F3C925" w14:textId="77777777" w:rsidR="00603BF3" w:rsidRDefault="00603BF3">
      <w:r>
        <w:t>Maintaining the synod roster of leaders is an important element of the job.  I have updated the records, created a mailing list of our active and retired pastors including pastors who live, but are not rostered in the Grand Canyon Synod.  Brian Flatgard is helping to create a master database of our multiple address lists.  The GCS will be implementing a pilot program for a digital roster in the remaining months of 2019.</w:t>
      </w:r>
    </w:p>
    <w:p w14:paraId="7B2CB2F0" w14:textId="4A486060" w:rsidR="00F12AA6" w:rsidRDefault="00856823">
      <w:r>
        <w:t>I have worked in tandem with Clint Wasser, Director of Finance, to update and streamline our financial record keeping.  We have divided responsibilities with me processing and pos</w:t>
      </w:r>
      <w:r w:rsidR="00E52B59">
        <w:t>ting deposits and invoices and Clint handling payroll and all the reporting.  This assures a good system of checks and balances.</w:t>
      </w:r>
    </w:p>
    <w:p w14:paraId="5F39F6A8" w14:textId="66B1A470" w:rsidR="002F2D61" w:rsidRDefault="002F2D61">
      <w:r>
        <w:t xml:space="preserve">The 2019 grant recipients have been notified of their awards and </w:t>
      </w:r>
      <w:r w:rsidR="00856823">
        <w:t xml:space="preserve">checks are being issued the first month of each fiscal quarter.  </w:t>
      </w:r>
      <w:r>
        <w:t>A new grant progress report was created</w:t>
      </w:r>
      <w:r w:rsidR="00AF4D12">
        <w:t>,</w:t>
      </w:r>
      <w:bookmarkStart w:id="0" w:name="_GoBack"/>
      <w:bookmarkEnd w:id="0"/>
      <w:r>
        <w:t xml:space="preserve"> and recipients have been asked to complete these reports by May 31 and Oct 31, 2019.  </w:t>
      </w:r>
      <w:r w:rsidR="00603BF3">
        <w:t>The grant process will be restructured in the coming months for the 2020 grants.</w:t>
      </w:r>
    </w:p>
    <w:p w14:paraId="407007F1" w14:textId="55A61931" w:rsidR="00856823" w:rsidRDefault="00856823">
      <w:r>
        <w:t>I would like to thank the members of the Synod Assembly planning team for all their efforts in creating this important event:  Pastor David Brandfass, Pastor David Drach-Meinel, Pastor Stephen Springer, Bishop Deborah Hutterer, Dick Beckman, Brian Flatgard and Paul Gryni</w:t>
      </w:r>
      <w:r w:rsidR="00E52B59">
        <w:t>e</w:t>
      </w:r>
      <w:r>
        <w:t xml:space="preserve">wicz.  You are all amazing!  </w:t>
      </w:r>
    </w:p>
    <w:p w14:paraId="3D9A5271" w14:textId="77777777" w:rsidR="00856823" w:rsidRDefault="00856823">
      <w:r>
        <w:t xml:space="preserve">Future events in the planning stages are the September Synod Council and Deans Retreat which will be a border immersion experience in Southern Arizona/Mexico and the Bishop’s Fall Convocation to be held in October.  </w:t>
      </w:r>
    </w:p>
    <w:p w14:paraId="56C3B501" w14:textId="4F7D73FB" w:rsidR="00701C97" w:rsidRDefault="00856823">
      <w:r>
        <w:t>Again</w:t>
      </w:r>
      <w:r w:rsidR="00701C97">
        <w:t>, thank you for the opportunity to serve the Grand Canyon Synod and the greater church in this capacity.</w:t>
      </w:r>
    </w:p>
    <w:p w14:paraId="4A4CF3A3" w14:textId="350C03D0" w:rsidR="00701C97" w:rsidRDefault="00701C97">
      <w:r>
        <w:t>Respectfully submitted,</w:t>
      </w:r>
    </w:p>
    <w:p w14:paraId="748278D4" w14:textId="28FB0553" w:rsidR="00701C97" w:rsidRDefault="00701C97" w:rsidP="00701C97">
      <w:pPr>
        <w:spacing w:after="0"/>
      </w:pPr>
      <w:r>
        <w:t>Norine Floyd</w:t>
      </w:r>
    </w:p>
    <w:p w14:paraId="15E915F3" w14:textId="77777777" w:rsidR="00701C97" w:rsidRDefault="00701C97" w:rsidP="00701C97">
      <w:pPr>
        <w:spacing w:after="0"/>
      </w:pPr>
      <w:r>
        <w:t>Director of Administration and Events</w:t>
      </w:r>
    </w:p>
    <w:sectPr w:rsidR="00701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77E00"/>
    <w:multiLevelType w:val="hybridMultilevel"/>
    <w:tmpl w:val="1FA4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873EE"/>
    <w:multiLevelType w:val="hybridMultilevel"/>
    <w:tmpl w:val="E41246AE"/>
    <w:lvl w:ilvl="0" w:tplc="B2ECAB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A6"/>
    <w:rsid w:val="002F2D61"/>
    <w:rsid w:val="00603BF3"/>
    <w:rsid w:val="00701C97"/>
    <w:rsid w:val="00856823"/>
    <w:rsid w:val="00A833CB"/>
    <w:rsid w:val="00AF4D12"/>
    <w:rsid w:val="00CC5586"/>
    <w:rsid w:val="00E52B59"/>
    <w:rsid w:val="00EC04B7"/>
    <w:rsid w:val="00F12AA6"/>
    <w:rsid w:val="00F4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06D1B"/>
  <w15:chartTrackingRefBased/>
  <w15:docId w15:val="{D8A759E9-1C72-47A4-B6A7-0427F3A3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Norine Floyd</dc:creator>
  <cp:keywords/>
  <dc:description/>
  <cp:lastModifiedBy>Norine Floyd</cp:lastModifiedBy>
  <cp:revision>3</cp:revision>
  <cp:lastPrinted>2019-04-05T16:02:00Z</cp:lastPrinted>
  <dcterms:created xsi:type="dcterms:W3CDTF">2019-04-05T16:03:00Z</dcterms:created>
  <dcterms:modified xsi:type="dcterms:W3CDTF">2019-04-15T20:33:00Z</dcterms:modified>
</cp:coreProperties>
</file>